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99D88" w14:textId="06A24EDA" w:rsidR="001753E7" w:rsidRPr="006804D0" w:rsidRDefault="001753E7" w:rsidP="00C942D8">
      <w:pPr>
        <w:rPr>
          <w:b/>
          <w:bCs/>
          <w:sz w:val="24"/>
          <w:szCs w:val="24"/>
        </w:rPr>
      </w:pPr>
      <w:r w:rsidRPr="006804D0">
        <w:rPr>
          <w:b/>
          <w:bCs/>
          <w:sz w:val="24"/>
          <w:szCs w:val="24"/>
        </w:rPr>
        <w:t xml:space="preserve">HÜDA </w:t>
      </w:r>
      <w:proofErr w:type="spellStart"/>
      <w:r w:rsidRPr="006804D0">
        <w:rPr>
          <w:b/>
          <w:bCs/>
          <w:sz w:val="24"/>
          <w:szCs w:val="24"/>
        </w:rPr>
        <w:t>PAR'dan</w:t>
      </w:r>
      <w:proofErr w:type="spellEnd"/>
      <w:r w:rsidRPr="006804D0">
        <w:rPr>
          <w:b/>
          <w:bCs/>
          <w:sz w:val="24"/>
          <w:szCs w:val="24"/>
        </w:rPr>
        <w:t xml:space="preserve"> Azerbaycan</w:t>
      </w:r>
      <w:r w:rsidR="007645D0">
        <w:rPr>
          <w:b/>
          <w:bCs/>
          <w:sz w:val="24"/>
          <w:szCs w:val="24"/>
        </w:rPr>
        <w:t>’a</w:t>
      </w:r>
      <w:r w:rsidRPr="006804D0">
        <w:rPr>
          <w:b/>
          <w:bCs/>
          <w:sz w:val="24"/>
          <w:szCs w:val="24"/>
        </w:rPr>
        <w:t xml:space="preserve"> 28 Şubat uyarısı: Bu yanlıştan derhal geri adım atılmalı</w:t>
      </w:r>
    </w:p>
    <w:p w14:paraId="15CE4D0F" w14:textId="0F7CF643" w:rsidR="006804D0" w:rsidRDefault="006804D0" w:rsidP="00C942D8">
      <w:pPr>
        <w:rPr>
          <w:b/>
          <w:bCs/>
          <w:sz w:val="24"/>
          <w:szCs w:val="24"/>
        </w:rPr>
      </w:pPr>
      <w:r w:rsidRPr="006804D0">
        <w:rPr>
          <w:b/>
          <w:bCs/>
          <w:sz w:val="24"/>
          <w:szCs w:val="24"/>
        </w:rPr>
        <w:t xml:space="preserve">HÜDA PAR Genel Başkan Yardımcısı Yahya </w:t>
      </w:r>
      <w:proofErr w:type="spellStart"/>
      <w:r w:rsidRPr="006804D0">
        <w:rPr>
          <w:b/>
          <w:bCs/>
          <w:sz w:val="24"/>
          <w:szCs w:val="24"/>
        </w:rPr>
        <w:t>Oğraş</w:t>
      </w:r>
      <w:proofErr w:type="spellEnd"/>
      <w:r w:rsidRPr="006804D0">
        <w:rPr>
          <w:b/>
          <w:bCs/>
          <w:sz w:val="24"/>
          <w:szCs w:val="24"/>
        </w:rPr>
        <w:t xml:space="preserve">, Azerbaycan’daki devlet okullarında kılık-kıyafet yönetmeliği gerekçe gösterilerek öğrencilerin ve öğretmenlerin başörtüsüyle </w:t>
      </w:r>
      <w:r w:rsidR="00696366">
        <w:rPr>
          <w:b/>
          <w:bCs/>
          <w:sz w:val="24"/>
          <w:szCs w:val="24"/>
        </w:rPr>
        <w:t>okula alınmamalarına</w:t>
      </w:r>
      <w:r w:rsidRPr="006804D0">
        <w:rPr>
          <w:b/>
          <w:bCs/>
          <w:sz w:val="24"/>
          <w:szCs w:val="24"/>
        </w:rPr>
        <w:t xml:space="preserve"> sert tepki gösterdi. </w:t>
      </w:r>
    </w:p>
    <w:p w14:paraId="288D81EB" w14:textId="77777777" w:rsidR="00696366" w:rsidRDefault="00696366" w:rsidP="00C942D8">
      <w:pPr>
        <w:rPr>
          <w:sz w:val="24"/>
          <w:szCs w:val="24"/>
        </w:rPr>
      </w:pPr>
      <w:r w:rsidRPr="00696366">
        <w:rPr>
          <w:sz w:val="24"/>
          <w:szCs w:val="24"/>
        </w:rPr>
        <w:t xml:space="preserve">HÜDA PAR Eğitim İşlerinden Sorumlu Genel Başkan Yardımcısı Yahya </w:t>
      </w:r>
      <w:proofErr w:type="spellStart"/>
      <w:r w:rsidRPr="00696366">
        <w:rPr>
          <w:sz w:val="24"/>
          <w:szCs w:val="24"/>
        </w:rPr>
        <w:t>Oğraş</w:t>
      </w:r>
      <w:proofErr w:type="spellEnd"/>
      <w:r w:rsidRPr="00696366">
        <w:rPr>
          <w:sz w:val="24"/>
          <w:szCs w:val="24"/>
        </w:rPr>
        <w:t xml:space="preserve">, Azerbaycan’daki devlet okullarında kılık-kıyafet yönetmelikleri öne sürülerek kız öğrencilere ve öğretmenlere yönelik başlatılan başörtüsü </w:t>
      </w:r>
      <w:r>
        <w:rPr>
          <w:sz w:val="24"/>
          <w:szCs w:val="24"/>
        </w:rPr>
        <w:t>engellemelerine</w:t>
      </w:r>
      <w:r w:rsidRPr="00696366">
        <w:rPr>
          <w:sz w:val="24"/>
          <w:szCs w:val="24"/>
        </w:rPr>
        <w:t xml:space="preserve"> ilişkin önemli açıklamalarda bulundu. </w:t>
      </w:r>
    </w:p>
    <w:p w14:paraId="24F70558" w14:textId="77777777" w:rsidR="00696366" w:rsidRDefault="00696366" w:rsidP="00C942D8">
      <w:pPr>
        <w:rPr>
          <w:sz w:val="24"/>
          <w:szCs w:val="24"/>
        </w:rPr>
      </w:pPr>
      <w:r w:rsidRPr="00696366">
        <w:rPr>
          <w:sz w:val="24"/>
          <w:szCs w:val="24"/>
        </w:rPr>
        <w:t xml:space="preserve">Yapılan engellemelerin hiçbir insani ve hukuki zeminle bağdaşmadığını vurgulayan </w:t>
      </w:r>
      <w:proofErr w:type="spellStart"/>
      <w:r w:rsidRPr="00696366">
        <w:rPr>
          <w:sz w:val="24"/>
          <w:szCs w:val="24"/>
        </w:rPr>
        <w:t>Oğraş</w:t>
      </w:r>
      <w:proofErr w:type="spellEnd"/>
      <w:r w:rsidRPr="00696366">
        <w:rPr>
          <w:sz w:val="24"/>
          <w:szCs w:val="24"/>
        </w:rPr>
        <w:t xml:space="preserve">, inanç özgürlüğünün </w:t>
      </w:r>
      <w:r>
        <w:rPr>
          <w:sz w:val="24"/>
          <w:szCs w:val="24"/>
        </w:rPr>
        <w:t>engellen</w:t>
      </w:r>
      <w:r w:rsidRPr="00696366">
        <w:rPr>
          <w:sz w:val="24"/>
          <w:szCs w:val="24"/>
        </w:rPr>
        <w:t xml:space="preserve">mesinin toplumsal kutuplaşmayı tetikleyecek büyük bir tehlike barındırdığı konusunda uyardı. </w:t>
      </w:r>
    </w:p>
    <w:p w14:paraId="604B1639" w14:textId="7437D0C6" w:rsidR="001753E7" w:rsidRDefault="000902BD" w:rsidP="00C942D8">
      <w:pPr>
        <w:rPr>
          <w:sz w:val="24"/>
          <w:szCs w:val="24"/>
        </w:rPr>
      </w:pPr>
      <w:r>
        <w:rPr>
          <w:sz w:val="24"/>
          <w:szCs w:val="24"/>
        </w:rPr>
        <w:t xml:space="preserve">Uygulamayı "çağ dışılık </w:t>
      </w:r>
      <w:r w:rsidR="006804D0" w:rsidRPr="006804D0">
        <w:rPr>
          <w:sz w:val="24"/>
          <w:szCs w:val="24"/>
        </w:rPr>
        <w:t xml:space="preserve">ve ilkellik" olarak nitelendiren </w:t>
      </w:r>
      <w:proofErr w:type="spellStart"/>
      <w:r w:rsidR="006804D0" w:rsidRPr="006804D0">
        <w:rPr>
          <w:sz w:val="24"/>
          <w:szCs w:val="24"/>
        </w:rPr>
        <w:t>Oğraş</w:t>
      </w:r>
      <w:proofErr w:type="spellEnd"/>
      <w:r w:rsidR="006804D0" w:rsidRPr="006804D0">
        <w:rPr>
          <w:sz w:val="24"/>
          <w:szCs w:val="24"/>
        </w:rPr>
        <w:t xml:space="preserve">, Türkiye’nin karanlık 28 Şubat döneminde yaşanan acı tecrübeleri hatırlatarak </w:t>
      </w:r>
      <w:r w:rsidR="00696366" w:rsidRPr="00696366">
        <w:rPr>
          <w:sz w:val="24"/>
          <w:szCs w:val="24"/>
        </w:rPr>
        <w:t>Azerbaycan</w:t>
      </w:r>
      <w:r w:rsidR="00696366">
        <w:rPr>
          <w:sz w:val="24"/>
          <w:szCs w:val="24"/>
        </w:rPr>
        <w:t xml:space="preserve"> </w:t>
      </w:r>
      <w:r w:rsidR="006804D0" w:rsidRPr="006804D0">
        <w:rPr>
          <w:sz w:val="24"/>
          <w:szCs w:val="24"/>
        </w:rPr>
        <w:t>yönetimine</w:t>
      </w:r>
      <w:r w:rsidR="00696366">
        <w:rPr>
          <w:sz w:val="24"/>
          <w:szCs w:val="24"/>
        </w:rPr>
        <w:t xml:space="preserve"> b</w:t>
      </w:r>
      <w:r w:rsidR="00696366" w:rsidRPr="00696366">
        <w:rPr>
          <w:sz w:val="24"/>
          <w:szCs w:val="24"/>
        </w:rPr>
        <w:t>u yanlıştan derhal geri adım at</w:t>
      </w:r>
      <w:r w:rsidR="00696366">
        <w:rPr>
          <w:sz w:val="24"/>
          <w:szCs w:val="24"/>
        </w:rPr>
        <w:t xml:space="preserve">ması </w:t>
      </w:r>
      <w:r w:rsidR="006804D0" w:rsidRPr="006804D0">
        <w:rPr>
          <w:sz w:val="24"/>
          <w:szCs w:val="24"/>
        </w:rPr>
        <w:t>çağrısında bulundu.</w:t>
      </w:r>
    </w:p>
    <w:p w14:paraId="6D4DB05D" w14:textId="28258FB7" w:rsidR="00B35986" w:rsidRPr="00B35986" w:rsidRDefault="00B35986" w:rsidP="00C942D8">
      <w:pPr>
        <w:rPr>
          <w:b/>
          <w:bCs/>
          <w:sz w:val="24"/>
          <w:szCs w:val="24"/>
        </w:rPr>
      </w:pPr>
      <w:r w:rsidRPr="00B35986">
        <w:rPr>
          <w:b/>
          <w:bCs/>
          <w:sz w:val="24"/>
          <w:szCs w:val="24"/>
        </w:rPr>
        <w:t xml:space="preserve">“Meseleye temel bir insani hak olarak yaklaşıyoruz” </w:t>
      </w:r>
    </w:p>
    <w:p w14:paraId="35C6E20E" w14:textId="7045D17A" w:rsidR="00C942D8" w:rsidRDefault="00ED60DC" w:rsidP="00C942D8">
      <w:pPr>
        <w:rPr>
          <w:sz w:val="24"/>
          <w:szCs w:val="24"/>
        </w:rPr>
      </w:pPr>
      <w:r>
        <w:rPr>
          <w:sz w:val="24"/>
          <w:szCs w:val="24"/>
        </w:rPr>
        <w:t xml:space="preserve">HÜDA PAR olarak Azerbaycan’ın iç işlerine karışmak gibi bir niyetlerinin olmadığının altını çizen </w:t>
      </w:r>
      <w:proofErr w:type="spellStart"/>
      <w:r>
        <w:rPr>
          <w:sz w:val="24"/>
          <w:szCs w:val="24"/>
        </w:rPr>
        <w:t>Oğraş</w:t>
      </w:r>
      <w:proofErr w:type="spellEnd"/>
      <w:r>
        <w:rPr>
          <w:sz w:val="24"/>
          <w:szCs w:val="24"/>
        </w:rPr>
        <w:t>, “</w:t>
      </w:r>
      <w:r w:rsidR="008673FD">
        <w:rPr>
          <w:sz w:val="24"/>
          <w:szCs w:val="24"/>
        </w:rPr>
        <w:t>Meseleye t</w:t>
      </w:r>
      <w:r w:rsidR="00C942D8" w:rsidRPr="00DF525C">
        <w:rPr>
          <w:sz w:val="24"/>
          <w:szCs w:val="24"/>
        </w:rPr>
        <w:t xml:space="preserve">emel bir insani hak olarak </w:t>
      </w:r>
      <w:r w:rsidR="008673FD">
        <w:rPr>
          <w:sz w:val="24"/>
          <w:szCs w:val="24"/>
        </w:rPr>
        <w:t>y</w:t>
      </w:r>
      <w:r w:rsidR="00C942D8" w:rsidRPr="00DF525C">
        <w:rPr>
          <w:sz w:val="24"/>
          <w:szCs w:val="24"/>
        </w:rPr>
        <w:t>aklaş</w:t>
      </w:r>
      <w:r w:rsidR="008673FD">
        <w:rPr>
          <w:sz w:val="24"/>
          <w:szCs w:val="24"/>
        </w:rPr>
        <w:t>ı</w:t>
      </w:r>
      <w:r w:rsidR="00C942D8" w:rsidRPr="00DF525C">
        <w:rPr>
          <w:sz w:val="24"/>
          <w:szCs w:val="24"/>
        </w:rPr>
        <w:t xml:space="preserve">yoruz. Dolayısıyla bu </w:t>
      </w:r>
      <w:r w:rsidR="000902BD" w:rsidRPr="000902BD">
        <w:rPr>
          <w:sz w:val="24"/>
          <w:szCs w:val="24"/>
        </w:rPr>
        <w:t>uygulamanın ne insani ne de hukuki bir karşılığı vardır; uygulama temel hak ve hürriyetlere de uygun değildir</w:t>
      </w:r>
      <w:r w:rsidR="000902BD">
        <w:rPr>
          <w:sz w:val="24"/>
          <w:szCs w:val="24"/>
        </w:rPr>
        <w:t xml:space="preserve">. </w:t>
      </w:r>
      <w:r w:rsidR="008673FD" w:rsidRPr="008673FD">
        <w:rPr>
          <w:sz w:val="24"/>
          <w:szCs w:val="24"/>
        </w:rPr>
        <w:t>Dolayısıyla bir kız çocuğu, kendi inancının gereği olarak tesettüre bürünmüşse ve bu inanç anlayışına göre hareket ediyorsa bunu engellemek, bir ilkelliktir</w:t>
      </w:r>
      <w:r>
        <w:rPr>
          <w:sz w:val="24"/>
          <w:szCs w:val="24"/>
        </w:rPr>
        <w:t xml:space="preserve">. </w:t>
      </w:r>
      <w:r w:rsidR="008673FD">
        <w:rPr>
          <w:sz w:val="24"/>
          <w:szCs w:val="24"/>
        </w:rPr>
        <w:t>T</w:t>
      </w:r>
      <w:r w:rsidR="00C942D8" w:rsidRPr="00DF525C">
        <w:rPr>
          <w:sz w:val="24"/>
          <w:szCs w:val="24"/>
        </w:rPr>
        <w:t xml:space="preserve">oplumda ciddi olarak bir ayrıştırmaya </w:t>
      </w:r>
      <w:r w:rsidR="008673FD">
        <w:rPr>
          <w:sz w:val="24"/>
          <w:szCs w:val="24"/>
        </w:rPr>
        <w:t xml:space="preserve">ve </w:t>
      </w:r>
      <w:r w:rsidR="00C942D8" w:rsidRPr="00DF525C">
        <w:rPr>
          <w:sz w:val="24"/>
          <w:szCs w:val="24"/>
        </w:rPr>
        <w:t>kutuplaştırmaya yönelik dinamit yerleştirmedir.</w:t>
      </w:r>
      <w:r w:rsidR="008673FD">
        <w:rPr>
          <w:sz w:val="24"/>
          <w:szCs w:val="24"/>
        </w:rPr>
        <w:t>” dedi.</w:t>
      </w:r>
    </w:p>
    <w:p w14:paraId="6503B9E5" w14:textId="77777777" w:rsidR="00B35986" w:rsidRPr="00B35986" w:rsidRDefault="00B35986" w:rsidP="00B35986">
      <w:pPr>
        <w:rPr>
          <w:b/>
          <w:bCs/>
          <w:sz w:val="24"/>
          <w:szCs w:val="24"/>
        </w:rPr>
      </w:pPr>
      <w:r w:rsidRPr="00B35986">
        <w:rPr>
          <w:b/>
          <w:bCs/>
          <w:sz w:val="24"/>
          <w:szCs w:val="24"/>
        </w:rPr>
        <w:t>“İnanç özgürlüğünü engellemek günümüz dünyasında ilkelliktir”</w:t>
      </w:r>
    </w:p>
    <w:p w14:paraId="73ABF514" w14:textId="18343F4B" w:rsidR="00C942D8" w:rsidRDefault="008673FD" w:rsidP="00C942D8">
      <w:pPr>
        <w:rPr>
          <w:sz w:val="24"/>
          <w:szCs w:val="24"/>
        </w:rPr>
      </w:pPr>
      <w:r w:rsidRPr="008673FD">
        <w:rPr>
          <w:sz w:val="24"/>
          <w:szCs w:val="24"/>
        </w:rPr>
        <w:t xml:space="preserve">Azerbaycan’daki devlet okullarında kılık-kıyafet yönetmeliği </w:t>
      </w:r>
      <w:r>
        <w:rPr>
          <w:sz w:val="24"/>
          <w:szCs w:val="24"/>
        </w:rPr>
        <w:t>gerekçesiyle</w:t>
      </w:r>
      <w:r w:rsidRPr="008673FD">
        <w:rPr>
          <w:sz w:val="24"/>
          <w:szCs w:val="24"/>
        </w:rPr>
        <w:t xml:space="preserve"> kız çocuklarının eğitim hakkının engellenmesini çağ dışı bir yaklaşım olarak gördüğünü ifade ede</w:t>
      </w:r>
      <w:r w:rsidR="00ED60DC">
        <w:rPr>
          <w:sz w:val="24"/>
          <w:szCs w:val="24"/>
        </w:rPr>
        <w:t xml:space="preserve">n </w:t>
      </w:r>
      <w:proofErr w:type="spellStart"/>
      <w:r w:rsidR="00ED60DC">
        <w:rPr>
          <w:sz w:val="24"/>
          <w:szCs w:val="24"/>
        </w:rPr>
        <w:t>Oğraş</w:t>
      </w:r>
      <w:proofErr w:type="spellEnd"/>
      <w:r w:rsidR="00ED60DC">
        <w:rPr>
          <w:sz w:val="24"/>
          <w:szCs w:val="24"/>
        </w:rPr>
        <w:t xml:space="preserve">, </w:t>
      </w:r>
      <w:r>
        <w:rPr>
          <w:sz w:val="24"/>
          <w:szCs w:val="24"/>
        </w:rPr>
        <w:t>“</w:t>
      </w:r>
      <w:r w:rsidR="00ED60DC">
        <w:rPr>
          <w:sz w:val="24"/>
          <w:szCs w:val="24"/>
        </w:rPr>
        <w:t>Ö</w:t>
      </w:r>
      <w:r w:rsidR="00C942D8" w:rsidRPr="00DF525C">
        <w:rPr>
          <w:sz w:val="24"/>
          <w:szCs w:val="24"/>
        </w:rPr>
        <w:t>zgürlüğün daha da olgunlaştırılması gereken bir durum söz konusuyken maalesef bugün Azerbaycan'da</w:t>
      </w:r>
      <w:r>
        <w:rPr>
          <w:sz w:val="24"/>
          <w:szCs w:val="24"/>
        </w:rPr>
        <w:t xml:space="preserve"> </w:t>
      </w:r>
      <w:r w:rsidR="00C942D8" w:rsidRPr="00DF525C">
        <w:rPr>
          <w:sz w:val="24"/>
          <w:szCs w:val="24"/>
        </w:rPr>
        <w:t>eğitim kurum</w:t>
      </w:r>
      <w:r>
        <w:rPr>
          <w:sz w:val="24"/>
          <w:szCs w:val="24"/>
        </w:rPr>
        <w:t>ları</w:t>
      </w:r>
      <w:r w:rsidR="000902BD">
        <w:rPr>
          <w:sz w:val="24"/>
          <w:szCs w:val="24"/>
        </w:rPr>
        <w:t xml:space="preserve">ndaki bu uygulama </w:t>
      </w:r>
      <w:r w:rsidR="000902BD" w:rsidRPr="000902BD">
        <w:rPr>
          <w:sz w:val="24"/>
          <w:szCs w:val="24"/>
        </w:rPr>
        <w:t>tamamen geriye götüren, yanlış bir adımdır.</w:t>
      </w:r>
      <w:r>
        <w:rPr>
          <w:sz w:val="24"/>
          <w:szCs w:val="24"/>
        </w:rPr>
        <w:t>” ifadelerini kullandı.</w:t>
      </w:r>
    </w:p>
    <w:p w14:paraId="12125411" w14:textId="34556050" w:rsidR="00B35986" w:rsidRPr="00B35986" w:rsidRDefault="00ED60DC" w:rsidP="00B35986">
      <w:pPr>
        <w:rPr>
          <w:b/>
          <w:bCs/>
          <w:sz w:val="24"/>
          <w:szCs w:val="24"/>
        </w:rPr>
      </w:pPr>
      <w:r w:rsidRPr="00B35986">
        <w:rPr>
          <w:b/>
          <w:bCs/>
          <w:sz w:val="24"/>
          <w:szCs w:val="24"/>
        </w:rPr>
        <w:t xml:space="preserve"> </w:t>
      </w:r>
      <w:r w:rsidR="00B35986" w:rsidRPr="00B35986">
        <w:rPr>
          <w:b/>
          <w:bCs/>
          <w:sz w:val="24"/>
          <w:szCs w:val="24"/>
        </w:rPr>
        <w:t>“Bu uygulamalar 28 Şubat sürecini hatırlatıyor”</w:t>
      </w:r>
    </w:p>
    <w:p w14:paraId="613C6069" w14:textId="4A5CAEBC" w:rsidR="00B35986" w:rsidRDefault="00B35986" w:rsidP="000A670C">
      <w:pPr>
        <w:rPr>
          <w:sz w:val="24"/>
          <w:szCs w:val="24"/>
        </w:rPr>
      </w:pPr>
      <w:r w:rsidRPr="00B35986">
        <w:rPr>
          <w:sz w:val="24"/>
          <w:szCs w:val="24"/>
        </w:rPr>
        <w:t xml:space="preserve">Türkiye’nin geçmişte yaşadığı karanlık 28 Şubat sürecine atıfta bulunan </w:t>
      </w:r>
      <w:proofErr w:type="spellStart"/>
      <w:r w:rsidRPr="00B35986">
        <w:rPr>
          <w:sz w:val="24"/>
          <w:szCs w:val="24"/>
        </w:rPr>
        <w:t>Oğraş</w:t>
      </w:r>
      <w:proofErr w:type="spellEnd"/>
      <w:r w:rsidRPr="00B35986">
        <w:rPr>
          <w:sz w:val="24"/>
          <w:szCs w:val="24"/>
        </w:rPr>
        <w:t>, şunları kaydetti:</w:t>
      </w:r>
    </w:p>
    <w:p w14:paraId="6611A173" w14:textId="65C82002" w:rsidR="000A670C" w:rsidRDefault="000A670C" w:rsidP="00C942D8">
      <w:pPr>
        <w:rPr>
          <w:sz w:val="24"/>
          <w:szCs w:val="24"/>
        </w:rPr>
      </w:pPr>
      <w:r>
        <w:rPr>
          <w:sz w:val="24"/>
          <w:szCs w:val="24"/>
        </w:rPr>
        <w:t>“</w:t>
      </w:r>
      <w:r w:rsidR="00C942D8" w:rsidRPr="00DF525C">
        <w:rPr>
          <w:sz w:val="24"/>
          <w:szCs w:val="24"/>
        </w:rPr>
        <w:t>Türkiye'de 28 Şubat sürecinde o kadar zulümler yaşandı</w:t>
      </w:r>
      <w:r>
        <w:rPr>
          <w:sz w:val="24"/>
          <w:szCs w:val="24"/>
        </w:rPr>
        <w:t xml:space="preserve"> ki b</w:t>
      </w:r>
      <w:r w:rsidR="00C942D8" w:rsidRPr="00DF525C">
        <w:rPr>
          <w:sz w:val="24"/>
          <w:szCs w:val="24"/>
        </w:rPr>
        <w:t xml:space="preserve">irçok kız öğrencimiz eğitim hakkından mahrum kaldı. Birçok öğrencimiz ciddi anlamda baskıya maruz kaldı. </w:t>
      </w:r>
      <w:r w:rsidRPr="000A670C">
        <w:rPr>
          <w:sz w:val="24"/>
          <w:szCs w:val="24"/>
        </w:rPr>
        <w:t>Hâlâ</w:t>
      </w:r>
      <w:r>
        <w:rPr>
          <w:sz w:val="24"/>
          <w:szCs w:val="24"/>
        </w:rPr>
        <w:t xml:space="preserve"> </w:t>
      </w:r>
      <w:r w:rsidR="00C942D8" w:rsidRPr="00DF525C">
        <w:rPr>
          <w:sz w:val="24"/>
          <w:szCs w:val="24"/>
        </w:rPr>
        <w:t>o günün tahribatları</w:t>
      </w:r>
      <w:r>
        <w:rPr>
          <w:sz w:val="24"/>
          <w:szCs w:val="24"/>
        </w:rPr>
        <w:t xml:space="preserve"> devam ediyor. </w:t>
      </w:r>
      <w:r w:rsidRPr="000A670C">
        <w:rPr>
          <w:sz w:val="24"/>
          <w:szCs w:val="24"/>
        </w:rPr>
        <w:t>Hâlâ</w:t>
      </w:r>
      <w:r>
        <w:rPr>
          <w:sz w:val="24"/>
          <w:szCs w:val="24"/>
        </w:rPr>
        <w:t xml:space="preserve"> </w:t>
      </w:r>
      <w:r w:rsidR="00C942D8" w:rsidRPr="00DF525C">
        <w:rPr>
          <w:sz w:val="24"/>
          <w:szCs w:val="24"/>
        </w:rPr>
        <w:t>o günün yaralarını sarmış değiliz. Dolayısıyla toplumda bu denli rahatsızlıklara yol açacak uygulamaların yaşanması</w:t>
      </w:r>
      <w:r>
        <w:rPr>
          <w:sz w:val="24"/>
          <w:szCs w:val="24"/>
        </w:rPr>
        <w:t xml:space="preserve">, </w:t>
      </w:r>
      <w:r w:rsidR="00C942D8" w:rsidRPr="00DF525C">
        <w:rPr>
          <w:sz w:val="24"/>
          <w:szCs w:val="24"/>
        </w:rPr>
        <w:t>hangi ülke olursa olsun kesinlikle doğru değildir. Bu uygulamalar 28 Şubat süreci</w:t>
      </w:r>
      <w:r>
        <w:rPr>
          <w:sz w:val="24"/>
          <w:szCs w:val="24"/>
        </w:rPr>
        <w:t>ni hatırlatıyor.”</w:t>
      </w:r>
    </w:p>
    <w:p w14:paraId="26160545" w14:textId="00AC94E5" w:rsidR="00B35986" w:rsidRPr="00B35986" w:rsidRDefault="00B35986" w:rsidP="00C942D8">
      <w:pPr>
        <w:rPr>
          <w:b/>
          <w:bCs/>
          <w:sz w:val="24"/>
          <w:szCs w:val="24"/>
        </w:rPr>
      </w:pPr>
      <w:r w:rsidRPr="00B35986">
        <w:rPr>
          <w:b/>
          <w:bCs/>
          <w:sz w:val="24"/>
          <w:szCs w:val="24"/>
        </w:rPr>
        <w:t>“Türkiye'de 28 Şubat sürecinde yaşanan</w:t>
      </w:r>
      <w:r>
        <w:rPr>
          <w:b/>
          <w:bCs/>
          <w:sz w:val="24"/>
          <w:szCs w:val="24"/>
        </w:rPr>
        <w:t>lar</w:t>
      </w:r>
      <w:r w:rsidRPr="00B35986">
        <w:rPr>
          <w:b/>
          <w:bCs/>
          <w:sz w:val="24"/>
          <w:szCs w:val="24"/>
        </w:rPr>
        <w:t>dan Azerbaycan ders çıkarmalı”</w:t>
      </w:r>
    </w:p>
    <w:p w14:paraId="7C423C29" w14:textId="0F8DA21C" w:rsidR="00C942D8" w:rsidRDefault="007E081B" w:rsidP="00C942D8">
      <w:pPr>
        <w:rPr>
          <w:sz w:val="24"/>
          <w:szCs w:val="24"/>
        </w:rPr>
      </w:pPr>
      <w:r>
        <w:rPr>
          <w:sz w:val="24"/>
          <w:szCs w:val="24"/>
        </w:rPr>
        <w:t>A</w:t>
      </w:r>
      <w:r w:rsidRPr="007E081B">
        <w:rPr>
          <w:sz w:val="24"/>
          <w:szCs w:val="24"/>
        </w:rPr>
        <w:t xml:space="preserve">zerbaycan yönetiminin, Türkiye’nin karanlık 28 Şubat sürecinde yaşanan baskılardan ve bu baskıların doğurduğu sonuçlardan ders çıkarması gerektiğinin altını çizen </w:t>
      </w:r>
      <w:proofErr w:type="spellStart"/>
      <w:r w:rsidRPr="007E081B">
        <w:rPr>
          <w:sz w:val="24"/>
          <w:szCs w:val="24"/>
        </w:rPr>
        <w:t>Oğraş</w:t>
      </w:r>
      <w:proofErr w:type="spellEnd"/>
      <w:r>
        <w:rPr>
          <w:sz w:val="24"/>
          <w:szCs w:val="24"/>
        </w:rPr>
        <w:t xml:space="preserve">, </w:t>
      </w:r>
      <w:r>
        <w:rPr>
          <w:sz w:val="24"/>
          <w:szCs w:val="24"/>
        </w:rPr>
        <w:lastRenderedPageBreak/>
        <w:t>“</w:t>
      </w:r>
      <w:r w:rsidRPr="007E081B">
        <w:rPr>
          <w:sz w:val="24"/>
          <w:szCs w:val="24"/>
        </w:rPr>
        <w:t>Türkiye'deki acı tecrübeler ortadayken aynı tablonun komşu Azerbaycan'da da tekerrür etmesi</w:t>
      </w:r>
      <w:r>
        <w:rPr>
          <w:sz w:val="24"/>
          <w:szCs w:val="24"/>
        </w:rPr>
        <w:t xml:space="preserve"> </w:t>
      </w:r>
      <w:r w:rsidRPr="00DF525C">
        <w:rPr>
          <w:sz w:val="24"/>
          <w:szCs w:val="24"/>
        </w:rPr>
        <w:t xml:space="preserve">bizi derinden üzüyor. </w:t>
      </w:r>
      <w:r w:rsidR="00C942D8" w:rsidRPr="00DF525C">
        <w:rPr>
          <w:sz w:val="24"/>
          <w:szCs w:val="24"/>
        </w:rPr>
        <w:t xml:space="preserve">Bir an önce bu </w:t>
      </w:r>
      <w:r>
        <w:rPr>
          <w:sz w:val="24"/>
          <w:szCs w:val="24"/>
        </w:rPr>
        <w:t>yanlışların</w:t>
      </w:r>
      <w:r w:rsidR="00C942D8" w:rsidRPr="00DF525C">
        <w:rPr>
          <w:sz w:val="24"/>
          <w:szCs w:val="24"/>
        </w:rPr>
        <w:t xml:space="preserve"> düzeltilmesi gerekir</w:t>
      </w:r>
      <w:r>
        <w:rPr>
          <w:sz w:val="24"/>
          <w:szCs w:val="24"/>
        </w:rPr>
        <w:t>. G</w:t>
      </w:r>
      <w:r w:rsidR="00C942D8" w:rsidRPr="00DF525C">
        <w:rPr>
          <w:sz w:val="24"/>
          <w:szCs w:val="24"/>
        </w:rPr>
        <w:t>eri adım atılması lazım. Azerbaycan'daki Müslüman halkın</w:t>
      </w:r>
      <w:r>
        <w:rPr>
          <w:sz w:val="24"/>
          <w:szCs w:val="24"/>
        </w:rPr>
        <w:t xml:space="preserve">, </w:t>
      </w:r>
      <w:r w:rsidR="00C942D8" w:rsidRPr="00DF525C">
        <w:rPr>
          <w:sz w:val="24"/>
          <w:szCs w:val="24"/>
        </w:rPr>
        <w:t>inançlarının gereği olarak yaşamaya çalışan kız öğrencilerimizin temel hak ve hukuku ayaklar altına alın</w:t>
      </w:r>
      <w:r w:rsidR="00A80CCF">
        <w:rPr>
          <w:sz w:val="24"/>
          <w:szCs w:val="24"/>
        </w:rPr>
        <w:t>a</w:t>
      </w:r>
      <w:r w:rsidR="00C942D8" w:rsidRPr="00DF525C">
        <w:rPr>
          <w:sz w:val="24"/>
          <w:szCs w:val="24"/>
        </w:rPr>
        <w:t xml:space="preserve">maz. İleride bu uygulamaların acısı </w:t>
      </w:r>
      <w:r>
        <w:rPr>
          <w:sz w:val="24"/>
          <w:szCs w:val="24"/>
        </w:rPr>
        <w:t xml:space="preserve">ve </w:t>
      </w:r>
      <w:r w:rsidR="00C942D8" w:rsidRPr="00DF525C">
        <w:rPr>
          <w:sz w:val="24"/>
          <w:szCs w:val="24"/>
        </w:rPr>
        <w:t>tahribatları çok fazla olacaktır</w:t>
      </w:r>
      <w:r>
        <w:rPr>
          <w:sz w:val="24"/>
          <w:szCs w:val="24"/>
        </w:rPr>
        <w:t xml:space="preserve">. </w:t>
      </w:r>
      <w:r w:rsidR="00C942D8" w:rsidRPr="00DF525C">
        <w:rPr>
          <w:sz w:val="24"/>
          <w:szCs w:val="24"/>
        </w:rPr>
        <w:t>Azerbaycan</w:t>
      </w:r>
      <w:r w:rsidR="00A80CCF">
        <w:rPr>
          <w:sz w:val="24"/>
          <w:szCs w:val="24"/>
        </w:rPr>
        <w:t xml:space="preserve"> eğer T</w:t>
      </w:r>
      <w:r w:rsidR="00A80CCF" w:rsidRPr="00DF525C">
        <w:rPr>
          <w:sz w:val="24"/>
          <w:szCs w:val="24"/>
        </w:rPr>
        <w:t>ürkiye'de 28 Şubat sü</w:t>
      </w:r>
      <w:r w:rsidR="00A80CCF">
        <w:rPr>
          <w:sz w:val="24"/>
          <w:szCs w:val="24"/>
        </w:rPr>
        <w:t>recinde yaşanan baskılardan</w:t>
      </w:r>
      <w:r w:rsidR="00C942D8" w:rsidRPr="00DF525C">
        <w:rPr>
          <w:sz w:val="24"/>
          <w:szCs w:val="24"/>
        </w:rPr>
        <w:t xml:space="preserve"> ders çıkarmazsa</w:t>
      </w:r>
      <w:r>
        <w:rPr>
          <w:sz w:val="24"/>
          <w:szCs w:val="24"/>
        </w:rPr>
        <w:t xml:space="preserve">, </w:t>
      </w:r>
      <w:r w:rsidR="00C942D8" w:rsidRPr="00DF525C">
        <w:rPr>
          <w:sz w:val="24"/>
          <w:szCs w:val="24"/>
        </w:rPr>
        <w:t xml:space="preserve">aynı sıkıntılar </w:t>
      </w:r>
      <w:r w:rsidRPr="00DF525C">
        <w:rPr>
          <w:sz w:val="24"/>
          <w:szCs w:val="24"/>
        </w:rPr>
        <w:t>Azerbaycan</w:t>
      </w:r>
      <w:r>
        <w:rPr>
          <w:sz w:val="24"/>
          <w:szCs w:val="24"/>
        </w:rPr>
        <w:t xml:space="preserve">’da da yaşanacaktır. </w:t>
      </w:r>
      <w:r w:rsidR="00A80CCF">
        <w:rPr>
          <w:sz w:val="24"/>
          <w:szCs w:val="24"/>
        </w:rPr>
        <w:t>A</w:t>
      </w:r>
      <w:r w:rsidRPr="007E081B">
        <w:rPr>
          <w:sz w:val="24"/>
          <w:szCs w:val="24"/>
        </w:rPr>
        <w:t>çılacak toplumsal yaraların kapanması ise onlarca yı</w:t>
      </w:r>
      <w:r w:rsidR="00190169">
        <w:rPr>
          <w:sz w:val="24"/>
          <w:szCs w:val="24"/>
        </w:rPr>
        <w:t>lları</w:t>
      </w:r>
      <w:r w:rsidRPr="007E081B">
        <w:rPr>
          <w:sz w:val="24"/>
          <w:szCs w:val="24"/>
        </w:rPr>
        <w:t xml:space="preserve"> alaca</w:t>
      </w:r>
      <w:r>
        <w:rPr>
          <w:sz w:val="24"/>
          <w:szCs w:val="24"/>
        </w:rPr>
        <w:t>k</w:t>
      </w:r>
      <w:r w:rsidR="00A80CCF">
        <w:rPr>
          <w:sz w:val="24"/>
          <w:szCs w:val="24"/>
        </w:rPr>
        <w:t>tır</w:t>
      </w:r>
      <w:r>
        <w:rPr>
          <w:sz w:val="24"/>
          <w:szCs w:val="24"/>
        </w:rPr>
        <w:t>. İ</w:t>
      </w:r>
      <w:r w:rsidRPr="007E081B">
        <w:rPr>
          <w:sz w:val="24"/>
          <w:szCs w:val="24"/>
        </w:rPr>
        <w:t xml:space="preserve">nanç özgürlüğünü kısıtlayan bu uygulamaların </w:t>
      </w:r>
      <w:r w:rsidR="00C942D8" w:rsidRPr="00DF525C">
        <w:rPr>
          <w:sz w:val="24"/>
          <w:szCs w:val="24"/>
        </w:rPr>
        <w:t>düzeltilmesi gerekir.</w:t>
      </w:r>
      <w:r>
        <w:rPr>
          <w:sz w:val="24"/>
          <w:szCs w:val="24"/>
        </w:rPr>
        <w:t>” çağrısında bulundu.</w:t>
      </w:r>
    </w:p>
    <w:p w14:paraId="71E02076" w14:textId="244F18FB" w:rsidR="00B35986" w:rsidRPr="00CD4852" w:rsidRDefault="00A80CCF" w:rsidP="0054429A">
      <w:pPr>
        <w:rPr>
          <w:b/>
          <w:bCs/>
          <w:sz w:val="24"/>
          <w:szCs w:val="24"/>
        </w:rPr>
      </w:pPr>
      <w:r w:rsidRPr="00CD4852">
        <w:rPr>
          <w:b/>
          <w:bCs/>
          <w:sz w:val="24"/>
          <w:szCs w:val="24"/>
        </w:rPr>
        <w:t xml:space="preserve"> </w:t>
      </w:r>
      <w:r w:rsidR="00B35986" w:rsidRPr="00CD4852">
        <w:rPr>
          <w:b/>
          <w:bCs/>
          <w:sz w:val="24"/>
          <w:szCs w:val="24"/>
        </w:rPr>
        <w:t>“Azerbaycan yönetimiyle diplomasi trafiği geliştirilme</w:t>
      </w:r>
      <w:r w:rsidR="00CD4852" w:rsidRPr="00CD4852">
        <w:rPr>
          <w:b/>
          <w:bCs/>
          <w:sz w:val="24"/>
          <w:szCs w:val="24"/>
        </w:rPr>
        <w:t>lidir”</w:t>
      </w:r>
    </w:p>
    <w:p w14:paraId="0B9C8058" w14:textId="514003A7" w:rsidR="0054429A" w:rsidRDefault="0054429A" w:rsidP="0054429A">
      <w:pPr>
        <w:rPr>
          <w:sz w:val="24"/>
          <w:szCs w:val="24"/>
        </w:rPr>
      </w:pPr>
      <w:r w:rsidRPr="0054429A">
        <w:rPr>
          <w:sz w:val="24"/>
          <w:szCs w:val="24"/>
        </w:rPr>
        <w:t xml:space="preserve">Azerbaycan’da okullarda başlatılan başörtüsü yasağına son verilmesi adına Türkiye'nin yetkili makamlarının sorumluluk almasını beklediklerini dile getiren </w:t>
      </w:r>
      <w:proofErr w:type="spellStart"/>
      <w:r w:rsidRPr="0054429A">
        <w:rPr>
          <w:sz w:val="24"/>
          <w:szCs w:val="24"/>
        </w:rPr>
        <w:t>Oğraş</w:t>
      </w:r>
      <w:proofErr w:type="spellEnd"/>
      <w:r w:rsidRPr="0054429A">
        <w:rPr>
          <w:sz w:val="24"/>
          <w:szCs w:val="24"/>
        </w:rPr>
        <w:t>, “Tek millet, iki devlet' anlayışına göre, Cumhurbaşkanımızın hassasiyet sahibi biri olması ve özellikle Azerbaycan Cumhurbaşkanı ile olan münasebe</w:t>
      </w:r>
      <w:r w:rsidR="000902BD">
        <w:rPr>
          <w:sz w:val="24"/>
          <w:szCs w:val="24"/>
        </w:rPr>
        <w:t xml:space="preserve">tleri </w:t>
      </w:r>
      <w:r w:rsidRPr="0054429A">
        <w:rPr>
          <w:sz w:val="24"/>
          <w:szCs w:val="24"/>
        </w:rPr>
        <w:t xml:space="preserve">göz önünde bulundurulduğunda, esasında ciddi bir diplomasi trafiği geliştirilmesi gerekir. Sayın Cumhurbaşkanımızın bu konuda İlham Aliyev ile yapacağı görüşmelerin, bu baskı ve zulmün bir an önce ortadan kaldırılması konusunda </w:t>
      </w:r>
      <w:r w:rsidR="000902BD" w:rsidRPr="000902BD">
        <w:rPr>
          <w:sz w:val="24"/>
          <w:szCs w:val="24"/>
        </w:rPr>
        <w:t>Azerbaycan yönetimine</w:t>
      </w:r>
      <w:r w:rsidR="000902BD">
        <w:rPr>
          <w:sz w:val="24"/>
          <w:szCs w:val="24"/>
        </w:rPr>
        <w:t xml:space="preserve"> </w:t>
      </w:r>
      <w:r w:rsidRPr="0054429A">
        <w:rPr>
          <w:sz w:val="24"/>
          <w:szCs w:val="24"/>
        </w:rPr>
        <w:t>geri adım attırabileceğini düşünüyorum.</w:t>
      </w:r>
      <w:r>
        <w:rPr>
          <w:sz w:val="24"/>
          <w:szCs w:val="24"/>
        </w:rPr>
        <w:t xml:space="preserve"> </w:t>
      </w:r>
      <w:r w:rsidRPr="0054429A">
        <w:rPr>
          <w:sz w:val="24"/>
          <w:szCs w:val="24"/>
        </w:rPr>
        <w:t>Aynı şekilde Azerbaycan'daki diğer hükümet yetkililerinin de bu konuda duyarlı olmaları; Türkiye'nin yetkili makamlarının çağrılarını dinlemeleri gerekir. Eğer bu konuda gerekli d</w:t>
      </w:r>
      <w:r w:rsidR="000902BD">
        <w:rPr>
          <w:sz w:val="24"/>
          <w:szCs w:val="24"/>
        </w:rPr>
        <w:t>iplomasi</w:t>
      </w:r>
      <w:r w:rsidRPr="0054429A">
        <w:rPr>
          <w:sz w:val="24"/>
          <w:szCs w:val="24"/>
        </w:rPr>
        <w:t xml:space="preserve"> ve diyalog sürecini hızlandırıp daha aktifleştirebilirsek, Azerbaycan'daki bu uygulamadan vazgeçileceği noktasında kanaatimiz tamdır.”</w:t>
      </w:r>
      <w:r w:rsidR="007A2787">
        <w:rPr>
          <w:sz w:val="24"/>
          <w:szCs w:val="24"/>
        </w:rPr>
        <w:t xml:space="preserve"> dedi.</w:t>
      </w:r>
    </w:p>
    <w:p w14:paraId="6F323C1F" w14:textId="7B80E8A5" w:rsidR="00CD4852" w:rsidRPr="00CD4852" w:rsidRDefault="00CD4852" w:rsidP="007A2787">
      <w:pPr>
        <w:rPr>
          <w:b/>
          <w:bCs/>
          <w:sz w:val="24"/>
          <w:szCs w:val="24"/>
        </w:rPr>
      </w:pPr>
      <w:r w:rsidRPr="00CD4852">
        <w:rPr>
          <w:b/>
          <w:bCs/>
          <w:sz w:val="24"/>
          <w:szCs w:val="24"/>
        </w:rPr>
        <w:t xml:space="preserve">“Yaşanacak toplumsal bir infial, herkese ciddi şekilde zarar verecektir” </w:t>
      </w:r>
    </w:p>
    <w:p w14:paraId="566D99FE" w14:textId="2F4E702D" w:rsidR="007A2787" w:rsidRDefault="007A2787" w:rsidP="007A2787">
      <w:pPr>
        <w:rPr>
          <w:sz w:val="24"/>
          <w:szCs w:val="24"/>
        </w:rPr>
      </w:pPr>
      <w:r w:rsidRPr="007A2787">
        <w:rPr>
          <w:sz w:val="24"/>
          <w:szCs w:val="24"/>
        </w:rPr>
        <w:t xml:space="preserve">İnanç özgürlüğüne getirilen </w:t>
      </w:r>
      <w:r>
        <w:rPr>
          <w:sz w:val="24"/>
          <w:szCs w:val="24"/>
        </w:rPr>
        <w:t>engellemelerin</w:t>
      </w:r>
      <w:r w:rsidRPr="007A2787">
        <w:rPr>
          <w:sz w:val="24"/>
          <w:szCs w:val="24"/>
        </w:rPr>
        <w:t xml:space="preserve"> </w:t>
      </w:r>
      <w:r>
        <w:rPr>
          <w:sz w:val="24"/>
          <w:szCs w:val="24"/>
        </w:rPr>
        <w:t>neden olacağı</w:t>
      </w:r>
      <w:r w:rsidRPr="007A2787">
        <w:rPr>
          <w:sz w:val="24"/>
          <w:szCs w:val="24"/>
        </w:rPr>
        <w:t xml:space="preserve"> tehlikelere </w:t>
      </w:r>
      <w:r>
        <w:rPr>
          <w:sz w:val="24"/>
          <w:szCs w:val="24"/>
        </w:rPr>
        <w:t xml:space="preserve">de </w:t>
      </w:r>
      <w:r w:rsidRPr="007A2787">
        <w:rPr>
          <w:sz w:val="24"/>
          <w:szCs w:val="24"/>
        </w:rPr>
        <w:t xml:space="preserve">dikkat çeken </w:t>
      </w:r>
      <w:proofErr w:type="spellStart"/>
      <w:r w:rsidRPr="007A2787">
        <w:rPr>
          <w:sz w:val="24"/>
          <w:szCs w:val="24"/>
        </w:rPr>
        <w:t>Oğraş</w:t>
      </w:r>
      <w:proofErr w:type="spellEnd"/>
      <w:r>
        <w:rPr>
          <w:sz w:val="24"/>
          <w:szCs w:val="24"/>
        </w:rPr>
        <w:t>, şu uyarılarda bulundu:</w:t>
      </w:r>
    </w:p>
    <w:p w14:paraId="230B7C98" w14:textId="77777777" w:rsidR="00A80CCF" w:rsidRDefault="007A2787" w:rsidP="00C942D8">
      <w:pPr>
        <w:rPr>
          <w:sz w:val="24"/>
          <w:szCs w:val="24"/>
        </w:rPr>
      </w:pPr>
      <w:r>
        <w:rPr>
          <w:sz w:val="24"/>
          <w:szCs w:val="24"/>
        </w:rPr>
        <w:t>“</w:t>
      </w:r>
      <w:r w:rsidRPr="007A2787">
        <w:rPr>
          <w:sz w:val="24"/>
          <w:szCs w:val="24"/>
        </w:rPr>
        <w:t>HÜDA PAR olarak hem Cumhurbaşkanı İlham Aliyev'e hem Azerbaycan'daki bütün resmi kurumlara hem de Azerbaycan halkına sesleniyoruz: Ülkenizi geriye götürecek, toplumsal yapınızın düzenini bozacak, toplumsal fay hatlarını tetikleyecek ve kültürel değerlerinizin temeline dinamit koyacak her türlü uygulamanın karşısında durmanız gerekir. Çünkü yaşanacak toplumsal bir infial, ülke ve toplum olarak herkese ciddi şekilde zarar verecektir</w:t>
      </w:r>
      <w:r>
        <w:rPr>
          <w:sz w:val="24"/>
          <w:szCs w:val="24"/>
        </w:rPr>
        <w:t xml:space="preserve">, </w:t>
      </w:r>
      <w:r w:rsidRPr="007A2787">
        <w:rPr>
          <w:sz w:val="24"/>
          <w:szCs w:val="24"/>
        </w:rPr>
        <w:t>bunu herkesin bilmesi lazım.</w:t>
      </w:r>
      <w:r>
        <w:rPr>
          <w:sz w:val="24"/>
          <w:szCs w:val="24"/>
        </w:rPr>
        <w:t xml:space="preserve"> </w:t>
      </w:r>
      <w:r w:rsidRPr="007A2787">
        <w:rPr>
          <w:sz w:val="24"/>
          <w:szCs w:val="24"/>
        </w:rPr>
        <w:t>Bugüne kadar gerek sosyal hayatta gerekse eğitim kurumlarında tesettür ve başörtüsüyle ilgili hiçbir sorun</w:t>
      </w:r>
      <w:r>
        <w:rPr>
          <w:sz w:val="24"/>
          <w:szCs w:val="24"/>
        </w:rPr>
        <w:t xml:space="preserve"> </w:t>
      </w:r>
      <w:r w:rsidRPr="007A2787">
        <w:rPr>
          <w:sz w:val="24"/>
          <w:szCs w:val="24"/>
        </w:rPr>
        <w:t>yokken</w:t>
      </w:r>
      <w:r w:rsidR="00A80CCF">
        <w:rPr>
          <w:sz w:val="24"/>
          <w:szCs w:val="24"/>
        </w:rPr>
        <w:t xml:space="preserve"> </w:t>
      </w:r>
      <w:r w:rsidRPr="007A2787">
        <w:rPr>
          <w:sz w:val="24"/>
          <w:szCs w:val="24"/>
        </w:rPr>
        <w:t>toplumu bölmenin, toplumu ayrıştırmanın ve karşı karşıya getirme</w:t>
      </w:r>
      <w:r w:rsidR="00A80CCF">
        <w:rPr>
          <w:sz w:val="24"/>
          <w:szCs w:val="24"/>
        </w:rPr>
        <w:t>nin ülke yöneticilerine hiçbir</w:t>
      </w:r>
      <w:r w:rsidRPr="007A2787">
        <w:rPr>
          <w:sz w:val="24"/>
          <w:szCs w:val="24"/>
        </w:rPr>
        <w:t xml:space="preserve"> faydası olmaz.</w:t>
      </w:r>
      <w:r>
        <w:rPr>
          <w:sz w:val="24"/>
          <w:szCs w:val="24"/>
        </w:rPr>
        <w:t xml:space="preserve">” </w:t>
      </w:r>
    </w:p>
    <w:p w14:paraId="232DEFC8" w14:textId="41EA3BF8" w:rsidR="00CD4852" w:rsidRPr="00CD4852" w:rsidRDefault="00A80CCF" w:rsidP="00031F5C">
      <w:pPr>
        <w:rPr>
          <w:b/>
          <w:bCs/>
          <w:sz w:val="24"/>
          <w:szCs w:val="24"/>
        </w:rPr>
      </w:pPr>
      <w:r w:rsidRPr="00CD4852">
        <w:rPr>
          <w:b/>
          <w:bCs/>
          <w:sz w:val="24"/>
          <w:szCs w:val="24"/>
        </w:rPr>
        <w:t xml:space="preserve"> </w:t>
      </w:r>
      <w:r w:rsidR="00CD4852" w:rsidRPr="00CD4852">
        <w:rPr>
          <w:b/>
          <w:bCs/>
          <w:sz w:val="24"/>
          <w:szCs w:val="24"/>
        </w:rPr>
        <w:t>“Başörtüsü anayasal güvence altına alınmalıdır”</w:t>
      </w:r>
    </w:p>
    <w:p w14:paraId="55591040" w14:textId="39EF0F62" w:rsidR="00031F5C" w:rsidRDefault="00031F5C" w:rsidP="00031F5C">
      <w:pPr>
        <w:rPr>
          <w:sz w:val="24"/>
          <w:szCs w:val="24"/>
        </w:rPr>
      </w:pPr>
      <w:r w:rsidRPr="00031F5C">
        <w:rPr>
          <w:sz w:val="24"/>
          <w:szCs w:val="24"/>
        </w:rPr>
        <w:t xml:space="preserve">Başörtüsünün geçici idari veya yasal yönetmeliklerle değil, tamamen anayasal güvence altına alınması gerektiğini belirten </w:t>
      </w:r>
      <w:proofErr w:type="spellStart"/>
      <w:r>
        <w:rPr>
          <w:sz w:val="24"/>
          <w:szCs w:val="24"/>
        </w:rPr>
        <w:t>Oğraş</w:t>
      </w:r>
      <w:proofErr w:type="spellEnd"/>
      <w:r>
        <w:rPr>
          <w:sz w:val="24"/>
          <w:szCs w:val="24"/>
        </w:rPr>
        <w:t>, son olarak şunları söyledi:</w:t>
      </w:r>
    </w:p>
    <w:p w14:paraId="217C2B30" w14:textId="025268C9" w:rsidR="00C942D8" w:rsidRPr="001A294F" w:rsidRDefault="00031F5C">
      <w:pPr>
        <w:rPr>
          <w:sz w:val="24"/>
          <w:szCs w:val="24"/>
        </w:rPr>
      </w:pPr>
      <w:r>
        <w:rPr>
          <w:sz w:val="24"/>
          <w:szCs w:val="24"/>
        </w:rPr>
        <w:t>“</w:t>
      </w:r>
      <w:r w:rsidRPr="00031F5C">
        <w:rPr>
          <w:sz w:val="24"/>
          <w:szCs w:val="24"/>
        </w:rPr>
        <w:t>Bugün başörtüsü ve tesettür konusunda bir rahatlama var; ancak anay</w:t>
      </w:r>
      <w:r w:rsidR="00A80CCF">
        <w:rPr>
          <w:sz w:val="24"/>
          <w:szCs w:val="24"/>
        </w:rPr>
        <w:t xml:space="preserve">asal güvence </w:t>
      </w:r>
      <w:r w:rsidRPr="00031F5C">
        <w:rPr>
          <w:sz w:val="24"/>
          <w:szCs w:val="24"/>
        </w:rPr>
        <w:t>olmadığı müddetçe, yönetimin veya iktidarın değişmesi durumunda b</w:t>
      </w:r>
      <w:r w:rsidR="00A80CCF">
        <w:rPr>
          <w:sz w:val="24"/>
          <w:szCs w:val="24"/>
        </w:rPr>
        <w:t>u durum yeniden hortlayacaktır. H</w:t>
      </w:r>
      <w:r w:rsidRPr="00031F5C">
        <w:rPr>
          <w:sz w:val="24"/>
          <w:szCs w:val="24"/>
        </w:rPr>
        <w:t>azırlanacak olan yeni anayasada, başörtüsünün</w:t>
      </w:r>
      <w:r>
        <w:rPr>
          <w:sz w:val="24"/>
          <w:szCs w:val="24"/>
        </w:rPr>
        <w:t xml:space="preserve"> </w:t>
      </w:r>
      <w:r w:rsidRPr="00031F5C">
        <w:rPr>
          <w:sz w:val="24"/>
          <w:szCs w:val="24"/>
        </w:rPr>
        <w:t>kesinlikle anayasal güvence altına alınması gerektiği noktasında çağrımızı yeniliyoruz.</w:t>
      </w:r>
      <w:r>
        <w:rPr>
          <w:sz w:val="24"/>
          <w:szCs w:val="24"/>
        </w:rPr>
        <w:t xml:space="preserve"> </w:t>
      </w:r>
      <w:r w:rsidRPr="00031F5C">
        <w:rPr>
          <w:sz w:val="24"/>
          <w:szCs w:val="24"/>
        </w:rPr>
        <w:t xml:space="preserve">Halkımızın temel hak ve hürriyetlerini rahat bir şekilde </w:t>
      </w:r>
      <w:r w:rsidR="000902BD">
        <w:rPr>
          <w:sz w:val="24"/>
          <w:szCs w:val="24"/>
        </w:rPr>
        <w:t xml:space="preserve">kullanabilmesi </w:t>
      </w:r>
      <w:r w:rsidRPr="00031F5C">
        <w:rPr>
          <w:sz w:val="24"/>
          <w:szCs w:val="24"/>
        </w:rPr>
        <w:t xml:space="preserve">için adımların yönetmeliklerle veya genelgelerle değil, tamamen anayasal güvenceyle </w:t>
      </w:r>
      <w:r>
        <w:rPr>
          <w:sz w:val="24"/>
          <w:szCs w:val="24"/>
        </w:rPr>
        <w:t xml:space="preserve">sağlanması </w:t>
      </w:r>
      <w:r w:rsidRPr="00031F5C">
        <w:rPr>
          <w:sz w:val="24"/>
          <w:szCs w:val="24"/>
        </w:rPr>
        <w:t>gerekir</w:t>
      </w:r>
      <w:r w:rsidR="000902BD">
        <w:rPr>
          <w:sz w:val="24"/>
          <w:szCs w:val="24"/>
        </w:rPr>
        <w:t xml:space="preserve">. </w:t>
      </w:r>
      <w:r w:rsidRPr="00031F5C">
        <w:rPr>
          <w:sz w:val="24"/>
          <w:szCs w:val="24"/>
        </w:rPr>
        <w:t xml:space="preserve">Toplumumuzun ve ülkemizin 28 Şubat sürecinde </w:t>
      </w:r>
      <w:r w:rsidRPr="00031F5C">
        <w:rPr>
          <w:sz w:val="24"/>
          <w:szCs w:val="24"/>
        </w:rPr>
        <w:lastRenderedPageBreak/>
        <w:t>yaşamış olduğu o badirelerin bir daha geri gelmeyeceği noktasında kanaatimiz tamdır; inşallah bu konuda gerekli adımlar atılacaktır.</w:t>
      </w:r>
      <w:r>
        <w:rPr>
          <w:sz w:val="24"/>
          <w:szCs w:val="24"/>
        </w:rPr>
        <w:t>”</w:t>
      </w:r>
    </w:p>
    <w:sectPr w:rsidR="00C942D8" w:rsidRPr="001A29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038E7"/>
    <w:multiLevelType w:val="multilevel"/>
    <w:tmpl w:val="4C46B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9213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2B3"/>
    <w:rsid w:val="000022B3"/>
    <w:rsid w:val="00031F5C"/>
    <w:rsid w:val="000902BD"/>
    <w:rsid w:val="000A670C"/>
    <w:rsid w:val="00136DB3"/>
    <w:rsid w:val="001753E7"/>
    <w:rsid w:val="00190169"/>
    <w:rsid w:val="001A294F"/>
    <w:rsid w:val="00277B8B"/>
    <w:rsid w:val="003D4FF6"/>
    <w:rsid w:val="00492710"/>
    <w:rsid w:val="0054429A"/>
    <w:rsid w:val="006804D0"/>
    <w:rsid w:val="00696366"/>
    <w:rsid w:val="006A2227"/>
    <w:rsid w:val="006F3E57"/>
    <w:rsid w:val="007645D0"/>
    <w:rsid w:val="007A2787"/>
    <w:rsid w:val="007E081B"/>
    <w:rsid w:val="00852716"/>
    <w:rsid w:val="008673FD"/>
    <w:rsid w:val="00A80CCF"/>
    <w:rsid w:val="00B1175A"/>
    <w:rsid w:val="00B35116"/>
    <w:rsid w:val="00B35986"/>
    <w:rsid w:val="00C942D8"/>
    <w:rsid w:val="00CD02C2"/>
    <w:rsid w:val="00CD4852"/>
    <w:rsid w:val="00ED60DC"/>
    <w:rsid w:val="00FA1DDA"/>
    <w:rsid w:val="00FD5AF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A27D5"/>
  <w15:chartTrackingRefBased/>
  <w15:docId w15:val="{05003236-7A18-4E83-8ECF-F1619CB7F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598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8673FD"/>
    <w:rPr>
      <w:color w:val="0563C1" w:themeColor="hyperlink"/>
      <w:u w:val="single"/>
    </w:rPr>
  </w:style>
  <w:style w:type="character" w:customStyle="1" w:styleId="zmlenmeyenBahsetme1">
    <w:name w:val="Çözümlenmeyen Bahsetme1"/>
    <w:basedOn w:val="VarsaylanParagrafYazTipi"/>
    <w:uiPriority w:val="99"/>
    <w:semiHidden/>
    <w:unhideWhenUsed/>
    <w:rsid w:val="008673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149</TotalTime>
  <Pages>1</Pages>
  <Words>937</Words>
  <Characters>5343</Characters>
  <Application>Microsoft Office Word</Application>
  <DocSecurity>0</DocSecurity>
  <Lines>44</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İLKHA Ankara</dc:creator>
  <cp:keywords/>
  <dc:description/>
  <cp:lastModifiedBy>enes akyüz</cp:lastModifiedBy>
  <cp:revision>12</cp:revision>
  <dcterms:created xsi:type="dcterms:W3CDTF">2026-10-13T22:02:00Z</dcterms:created>
  <dcterms:modified xsi:type="dcterms:W3CDTF">2026-10-14T10:19:00Z</dcterms:modified>
</cp:coreProperties>
</file>